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7F39" w14:textId="02732C07" w:rsidR="00FD1217" w:rsidRDefault="00FD1217" w:rsidP="00261E60">
      <w:pPr>
        <w:spacing w:before="37"/>
        <w:rPr>
          <w:sz w:val="20"/>
          <w:lang w:eastAsia="zh-TW"/>
        </w:rPr>
      </w:pPr>
    </w:p>
    <w:p w14:paraId="7E228DB0" w14:textId="77777777" w:rsidR="00FD1217" w:rsidRDefault="00FD1217">
      <w:pPr>
        <w:pStyle w:val="a3"/>
        <w:spacing w:before="13"/>
        <w:rPr>
          <w:sz w:val="29"/>
          <w:lang w:eastAsia="zh-TW"/>
        </w:rPr>
      </w:pPr>
    </w:p>
    <w:p w14:paraId="0EA28CEE" w14:textId="1E51DE8D" w:rsidR="00FD1217" w:rsidRDefault="00000000">
      <w:pPr>
        <w:pStyle w:val="a4"/>
        <w:rPr>
          <w:lang w:eastAsia="zh-TW"/>
        </w:rPr>
      </w:pPr>
      <w:r>
        <w:rPr>
          <w:w w:val="95"/>
          <w:lang w:eastAsia="zh-TW"/>
        </w:rPr>
        <w:t>淡江大學新生</w:t>
      </w:r>
      <w:r w:rsidR="00F72F52" w:rsidRPr="009B1F42">
        <w:rPr>
          <w:rFonts w:hint="eastAsia"/>
          <w:color w:val="000000" w:themeColor="text1"/>
          <w:spacing w:val="-8"/>
          <w:lang w:eastAsia="zh-TW"/>
        </w:rPr>
        <w:t>免修</w:t>
      </w:r>
      <w:r>
        <w:rPr>
          <w:w w:val="95"/>
          <w:lang w:eastAsia="zh-TW"/>
        </w:rPr>
        <w:t>俄文（一</w:t>
      </w:r>
      <w:r>
        <w:rPr>
          <w:spacing w:val="-139"/>
          <w:w w:val="95"/>
          <w:lang w:eastAsia="zh-TW"/>
        </w:rPr>
        <w:t>）</w:t>
      </w:r>
      <w:r>
        <w:rPr>
          <w:w w:val="95"/>
          <w:lang w:eastAsia="zh-TW"/>
        </w:rPr>
        <w:t>、俄文（二）課程實施要點</w:t>
      </w:r>
    </w:p>
    <w:p w14:paraId="0D0540D5" w14:textId="77777777" w:rsidR="00FD1217" w:rsidRDefault="00FD1217">
      <w:pPr>
        <w:pStyle w:val="a3"/>
        <w:spacing w:before="11"/>
        <w:rPr>
          <w:sz w:val="36"/>
          <w:lang w:eastAsia="zh-TW"/>
        </w:rPr>
      </w:pPr>
    </w:p>
    <w:p w14:paraId="1D94F1F7" w14:textId="77777777" w:rsidR="00FD1217" w:rsidRDefault="00000000">
      <w:pPr>
        <w:spacing w:line="260" w:lineRule="exact"/>
        <w:ind w:right="228"/>
        <w:jc w:val="right"/>
        <w:rPr>
          <w:sz w:val="20"/>
          <w:lang w:eastAsia="zh-TW"/>
        </w:rPr>
      </w:pPr>
      <w:r>
        <w:rPr>
          <w:spacing w:val="-1"/>
          <w:sz w:val="20"/>
          <w:lang w:eastAsia="zh-TW"/>
        </w:rPr>
        <w:t>109.05.29 108</w:t>
      </w:r>
      <w:r>
        <w:rPr>
          <w:spacing w:val="-19"/>
          <w:sz w:val="20"/>
          <w:lang w:eastAsia="zh-TW"/>
        </w:rPr>
        <w:t xml:space="preserve"> </w:t>
      </w:r>
      <w:proofErr w:type="gramStart"/>
      <w:r>
        <w:rPr>
          <w:spacing w:val="-19"/>
          <w:sz w:val="20"/>
          <w:lang w:eastAsia="zh-TW"/>
        </w:rPr>
        <w:t>學年度第</w:t>
      </w:r>
      <w:proofErr w:type="gramEnd"/>
      <w:r>
        <w:rPr>
          <w:spacing w:val="-19"/>
          <w:sz w:val="20"/>
          <w:lang w:eastAsia="zh-TW"/>
        </w:rPr>
        <w:t xml:space="preserve"> </w:t>
      </w:r>
      <w:r>
        <w:rPr>
          <w:spacing w:val="-1"/>
          <w:sz w:val="20"/>
          <w:lang w:eastAsia="zh-TW"/>
        </w:rPr>
        <w:t>2</w:t>
      </w:r>
      <w:r>
        <w:rPr>
          <w:spacing w:val="-8"/>
          <w:sz w:val="20"/>
          <w:lang w:eastAsia="zh-TW"/>
        </w:rPr>
        <w:t xml:space="preserve"> 學期教務會議通過</w:t>
      </w:r>
    </w:p>
    <w:p w14:paraId="76134840" w14:textId="77777777" w:rsidR="00FD1217" w:rsidRDefault="00000000">
      <w:pPr>
        <w:spacing w:line="239" w:lineRule="exact"/>
        <w:ind w:right="242"/>
        <w:jc w:val="right"/>
        <w:rPr>
          <w:sz w:val="20"/>
          <w:lang w:eastAsia="zh-TW"/>
        </w:rPr>
      </w:pPr>
      <w:r>
        <w:rPr>
          <w:spacing w:val="-1"/>
          <w:sz w:val="20"/>
          <w:lang w:eastAsia="zh-TW"/>
        </w:rPr>
        <w:t>109.08.18</w:t>
      </w:r>
      <w:r>
        <w:rPr>
          <w:spacing w:val="-8"/>
          <w:sz w:val="20"/>
          <w:lang w:eastAsia="zh-TW"/>
        </w:rPr>
        <w:t xml:space="preserve"> </w:t>
      </w:r>
      <w:proofErr w:type="gramStart"/>
      <w:r>
        <w:rPr>
          <w:spacing w:val="-8"/>
          <w:sz w:val="20"/>
          <w:lang w:eastAsia="zh-TW"/>
        </w:rPr>
        <w:t>處秘法字</w:t>
      </w:r>
      <w:proofErr w:type="gramEnd"/>
      <w:r>
        <w:rPr>
          <w:spacing w:val="-8"/>
          <w:sz w:val="20"/>
          <w:lang w:eastAsia="zh-TW"/>
        </w:rPr>
        <w:t xml:space="preserve">第 </w:t>
      </w:r>
      <w:r>
        <w:rPr>
          <w:spacing w:val="-1"/>
          <w:sz w:val="20"/>
          <w:lang w:eastAsia="zh-TW"/>
        </w:rPr>
        <w:t>1090000037</w:t>
      </w:r>
      <w:r>
        <w:rPr>
          <w:spacing w:val="-11"/>
          <w:sz w:val="20"/>
          <w:lang w:eastAsia="zh-TW"/>
        </w:rPr>
        <w:t xml:space="preserve"> 號函公布</w:t>
      </w:r>
    </w:p>
    <w:p w14:paraId="5CC7AFF1" w14:textId="77777777" w:rsidR="00FD1217" w:rsidRDefault="00000000">
      <w:pPr>
        <w:spacing w:line="249" w:lineRule="exact"/>
        <w:ind w:right="241"/>
        <w:jc w:val="right"/>
        <w:rPr>
          <w:sz w:val="20"/>
          <w:lang w:eastAsia="zh-TW"/>
        </w:rPr>
      </w:pPr>
      <w:r>
        <w:rPr>
          <w:spacing w:val="-1"/>
          <w:sz w:val="20"/>
          <w:lang w:eastAsia="zh-TW"/>
        </w:rPr>
        <w:t>110.05.21 109</w:t>
      </w:r>
      <w:r>
        <w:rPr>
          <w:spacing w:val="-19"/>
          <w:sz w:val="20"/>
          <w:lang w:eastAsia="zh-TW"/>
        </w:rPr>
        <w:t xml:space="preserve"> </w:t>
      </w:r>
      <w:proofErr w:type="gramStart"/>
      <w:r>
        <w:rPr>
          <w:spacing w:val="-19"/>
          <w:sz w:val="20"/>
          <w:lang w:eastAsia="zh-TW"/>
        </w:rPr>
        <w:t>學年度第</w:t>
      </w:r>
      <w:proofErr w:type="gramEnd"/>
      <w:r>
        <w:rPr>
          <w:spacing w:val="-19"/>
          <w:sz w:val="20"/>
          <w:lang w:eastAsia="zh-TW"/>
        </w:rPr>
        <w:t xml:space="preserve"> </w:t>
      </w:r>
      <w:r>
        <w:rPr>
          <w:spacing w:val="-1"/>
          <w:sz w:val="20"/>
          <w:lang w:eastAsia="zh-TW"/>
        </w:rPr>
        <w:t>2</w:t>
      </w:r>
      <w:r>
        <w:rPr>
          <w:spacing w:val="-8"/>
          <w:sz w:val="20"/>
          <w:lang w:eastAsia="zh-TW"/>
        </w:rPr>
        <w:t xml:space="preserve"> 學期教務會議修正通過</w:t>
      </w:r>
    </w:p>
    <w:p w14:paraId="73B59195" w14:textId="77777777" w:rsidR="00FD1217" w:rsidRDefault="00000000">
      <w:pPr>
        <w:spacing w:line="270" w:lineRule="exact"/>
        <w:ind w:right="241"/>
        <w:jc w:val="right"/>
        <w:rPr>
          <w:spacing w:val="-11"/>
          <w:sz w:val="20"/>
          <w:lang w:eastAsia="zh-TW"/>
        </w:rPr>
      </w:pPr>
      <w:r>
        <w:rPr>
          <w:spacing w:val="-1"/>
          <w:sz w:val="20"/>
          <w:lang w:eastAsia="zh-TW"/>
        </w:rPr>
        <w:t>110.08.12</w:t>
      </w:r>
      <w:r>
        <w:rPr>
          <w:spacing w:val="-8"/>
          <w:sz w:val="20"/>
          <w:lang w:eastAsia="zh-TW"/>
        </w:rPr>
        <w:t xml:space="preserve"> </w:t>
      </w:r>
      <w:proofErr w:type="gramStart"/>
      <w:r>
        <w:rPr>
          <w:spacing w:val="-8"/>
          <w:sz w:val="20"/>
          <w:lang w:eastAsia="zh-TW"/>
        </w:rPr>
        <w:t>處秘法字</w:t>
      </w:r>
      <w:proofErr w:type="gramEnd"/>
      <w:r>
        <w:rPr>
          <w:spacing w:val="-8"/>
          <w:sz w:val="20"/>
          <w:lang w:eastAsia="zh-TW"/>
        </w:rPr>
        <w:t xml:space="preserve">第 </w:t>
      </w:r>
      <w:r>
        <w:rPr>
          <w:spacing w:val="-1"/>
          <w:sz w:val="20"/>
          <w:lang w:eastAsia="zh-TW"/>
        </w:rPr>
        <w:t>1100000031</w:t>
      </w:r>
      <w:r>
        <w:rPr>
          <w:spacing w:val="-11"/>
          <w:sz w:val="20"/>
          <w:lang w:eastAsia="zh-TW"/>
        </w:rPr>
        <w:t xml:space="preserve"> 號函公布</w:t>
      </w:r>
    </w:p>
    <w:p w14:paraId="7759B889" w14:textId="4F6E0E21" w:rsidR="00F72F52" w:rsidRDefault="00F72F52" w:rsidP="00F72F52">
      <w:pPr>
        <w:wordWrap w:val="0"/>
        <w:spacing w:line="270" w:lineRule="exact"/>
        <w:ind w:right="241"/>
        <w:jc w:val="right"/>
        <w:rPr>
          <w:spacing w:val="-11"/>
          <w:sz w:val="20"/>
          <w:lang w:eastAsia="zh-TW"/>
        </w:rPr>
      </w:pPr>
      <w:r>
        <w:rPr>
          <w:rFonts w:hint="eastAsia"/>
          <w:spacing w:val="-11"/>
          <w:sz w:val="20"/>
          <w:lang w:eastAsia="zh-TW"/>
        </w:rPr>
        <w:t>11</w:t>
      </w:r>
      <w:r w:rsidR="00E91B14">
        <w:rPr>
          <w:rFonts w:hint="eastAsia"/>
          <w:spacing w:val="-11"/>
          <w:sz w:val="20"/>
          <w:lang w:eastAsia="zh-TW"/>
        </w:rPr>
        <w:t>4.05.09 113學年度第2學期教務會議修正通過</w:t>
      </w:r>
    </w:p>
    <w:p w14:paraId="1DA7F065" w14:textId="29AB3293" w:rsidR="00F72F52" w:rsidRDefault="00E91B14" w:rsidP="00E91B14">
      <w:pPr>
        <w:wordWrap w:val="0"/>
        <w:spacing w:line="270" w:lineRule="exact"/>
        <w:ind w:right="241"/>
        <w:jc w:val="right"/>
        <w:rPr>
          <w:rFonts w:hint="eastAsia"/>
          <w:sz w:val="20"/>
          <w:lang w:eastAsia="zh-TW"/>
        </w:rPr>
      </w:pPr>
      <w:r>
        <w:rPr>
          <w:rFonts w:hint="eastAsia"/>
          <w:sz w:val="20"/>
          <w:lang w:eastAsia="zh-TW"/>
        </w:rPr>
        <w:t xml:space="preserve">114.06.11 </w:t>
      </w:r>
      <w:proofErr w:type="gramStart"/>
      <w:r>
        <w:rPr>
          <w:rFonts w:hint="eastAsia"/>
          <w:sz w:val="20"/>
          <w:lang w:eastAsia="zh-TW"/>
        </w:rPr>
        <w:t>處秘法字</w:t>
      </w:r>
      <w:proofErr w:type="gramEnd"/>
      <w:r>
        <w:rPr>
          <w:rFonts w:hint="eastAsia"/>
          <w:sz w:val="20"/>
          <w:lang w:eastAsia="zh-TW"/>
        </w:rPr>
        <w:t>第1140000011號函公布</w:t>
      </w:r>
    </w:p>
    <w:p w14:paraId="179EE396" w14:textId="77777777" w:rsidR="00FD1217" w:rsidRDefault="00FD1217">
      <w:pPr>
        <w:pStyle w:val="a3"/>
        <w:rPr>
          <w:sz w:val="26"/>
          <w:lang w:eastAsia="zh-TW"/>
        </w:rPr>
      </w:pPr>
    </w:p>
    <w:p w14:paraId="4F4F5E07" w14:textId="77777777" w:rsidR="00935B0A" w:rsidRPr="00CE7A00" w:rsidRDefault="000B51E4" w:rsidP="000B51E4">
      <w:pPr>
        <w:pStyle w:val="a3"/>
        <w:spacing w:line="256" w:lineRule="auto"/>
        <w:ind w:left="114" w:right="111"/>
        <w:jc w:val="both"/>
        <w:rPr>
          <w:color w:val="000000" w:themeColor="text1"/>
          <w:spacing w:val="-8"/>
          <w:lang w:eastAsia="zh-TW"/>
        </w:rPr>
      </w:pPr>
      <w:r>
        <w:rPr>
          <w:rFonts w:hint="eastAsia"/>
          <w:spacing w:val="-5"/>
          <w:lang w:eastAsia="zh-TW"/>
        </w:rPr>
        <w:t>一、</w:t>
      </w:r>
      <w:r w:rsidR="00000000">
        <w:rPr>
          <w:spacing w:val="-5"/>
          <w:lang w:eastAsia="zh-TW"/>
        </w:rPr>
        <w:t>為</w:t>
      </w:r>
      <w:r w:rsidR="00000000" w:rsidRPr="00CE7A00">
        <w:rPr>
          <w:color w:val="000000" w:themeColor="text1"/>
          <w:spacing w:val="-5"/>
          <w:lang w:eastAsia="zh-TW"/>
        </w:rPr>
        <w:t>使本校俄文能力優異之非</w:t>
      </w:r>
      <w:bookmarkStart w:id="0" w:name="_Hlk177402886"/>
      <w:r w:rsidR="00D96770" w:rsidRPr="00CE7A00">
        <w:rPr>
          <w:rFonts w:hint="eastAsia"/>
          <w:color w:val="000000" w:themeColor="text1"/>
          <w:spacing w:val="-5"/>
          <w:lang w:eastAsia="zh-TW"/>
        </w:rPr>
        <w:t>歐洲語文學系俄文組</w:t>
      </w:r>
      <w:bookmarkEnd w:id="0"/>
      <w:r w:rsidR="00000000" w:rsidRPr="00CE7A00">
        <w:rPr>
          <w:color w:val="000000" w:themeColor="text1"/>
          <w:spacing w:val="-1"/>
          <w:lang w:eastAsia="zh-TW"/>
        </w:rPr>
        <w:t>（</w:t>
      </w:r>
      <w:r w:rsidR="00000000" w:rsidRPr="00CE7A00">
        <w:rPr>
          <w:color w:val="000000" w:themeColor="text1"/>
          <w:lang w:eastAsia="zh-TW"/>
        </w:rPr>
        <w:t>以下簡稱</w:t>
      </w:r>
      <w:r w:rsidR="00935B0A" w:rsidRPr="00CE7A00">
        <w:rPr>
          <w:rFonts w:hint="eastAsia"/>
          <w:color w:val="000000" w:themeColor="text1"/>
          <w:lang w:eastAsia="zh-TW"/>
        </w:rPr>
        <w:t>歐語系</w:t>
      </w:r>
      <w:r w:rsidR="00000000" w:rsidRPr="00CE7A00">
        <w:rPr>
          <w:color w:val="000000" w:themeColor="text1"/>
          <w:lang w:eastAsia="zh-TW"/>
        </w:rPr>
        <w:t>俄文</w:t>
      </w:r>
      <w:r w:rsidR="00D96770" w:rsidRPr="00CE7A00">
        <w:rPr>
          <w:rFonts w:hint="eastAsia"/>
          <w:color w:val="000000" w:themeColor="text1"/>
          <w:lang w:eastAsia="zh-TW"/>
        </w:rPr>
        <w:t>組</w:t>
      </w:r>
      <w:r w:rsidR="00000000" w:rsidRPr="00CE7A00">
        <w:rPr>
          <w:color w:val="000000" w:themeColor="text1"/>
          <w:spacing w:val="-65"/>
          <w:lang w:eastAsia="zh-TW"/>
        </w:rPr>
        <w:t>）</w:t>
      </w:r>
      <w:r w:rsidR="00000000" w:rsidRPr="00CE7A00">
        <w:rPr>
          <w:color w:val="000000" w:themeColor="text1"/>
          <w:spacing w:val="-8"/>
          <w:lang w:eastAsia="zh-TW"/>
        </w:rPr>
        <w:t>新生</w:t>
      </w:r>
      <w:r w:rsidR="00935B0A" w:rsidRPr="00CE7A00">
        <w:rPr>
          <w:rFonts w:hint="eastAsia"/>
          <w:color w:val="000000" w:themeColor="text1"/>
          <w:spacing w:val="-8"/>
          <w:lang w:eastAsia="zh-TW"/>
        </w:rPr>
        <w:t>(</w:t>
      </w:r>
      <w:proofErr w:type="gramStart"/>
      <w:r w:rsidR="00935B0A" w:rsidRPr="00CE7A00">
        <w:rPr>
          <w:rFonts w:hint="eastAsia"/>
          <w:color w:val="000000" w:themeColor="text1"/>
          <w:spacing w:val="-8"/>
          <w:lang w:eastAsia="zh-TW"/>
        </w:rPr>
        <w:t>含轉學生</w:t>
      </w:r>
      <w:proofErr w:type="gramEnd"/>
    </w:p>
    <w:p w14:paraId="6FB4F14A" w14:textId="77777777" w:rsidR="00935B0A" w:rsidRPr="00CE7A00" w:rsidRDefault="00935B0A" w:rsidP="000B51E4">
      <w:pPr>
        <w:pStyle w:val="a3"/>
        <w:spacing w:line="256" w:lineRule="auto"/>
        <w:ind w:left="114" w:right="111"/>
        <w:jc w:val="both"/>
        <w:rPr>
          <w:color w:val="000000" w:themeColor="text1"/>
          <w:spacing w:val="-8"/>
          <w:lang w:eastAsia="zh-TW"/>
        </w:rPr>
      </w:pPr>
      <w:r w:rsidRPr="00CE7A00">
        <w:rPr>
          <w:rFonts w:hint="eastAsia"/>
          <w:color w:val="000000" w:themeColor="text1"/>
          <w:spacing w:val="-8"/>
          <w:lang w:eastAsia="zh-TW"/>
        </w:rPr>
        <w:t xml:space="preserve">    新生)</w:t>
      </w:r>
      <w:bookmarkStart w:id="1" w:name="_Hlk175761954"/>
      <w:r w:rsidRPr="00CE7A00">
        <w:rPr>
          <w:rFonts w:hint="eastAsia"/>
          <w:color w:val="000000" w:themeColor="text1"/>
          <w:spacing w:val="-8"/>
          <w:lang w:eastAsia="zh-TW"/>
        </w:rPr>
        <w:t>得</w:t>
      </w:r>
      <w:r w:rsidR="00F72F52" w:rsidRPr="00CE7A00">
        <w:rPr>
          <w:rFonts w:hint="eastAsia"/>
          <w:color w:val="000000" w:themeColor="text1"/>
          <w:spacing w:val="-8"/>
          <w:lang w:eastAsia="zh-TW"/>
        </w:rPr>
        <w:t>免修</w:t>
      </w:r>
      <w:bookmarkEnd w:id="1"/>
      <w:r w:rsidR="00000000" w:rsidRPr="00CE7A00">
        <w:rPr>
          <w:color w:val="000000" w:themeColor="text1"/>
          <w:spacing w:val="-8"/>
          <w:lang w:eastAsia="zh-TW"/>
        </w:rPr>
        <w:t>俄文</w:t>
      </w:r>
      <w:r w:rsidR="00000000" w:rsidRPr="00CE7A00">
        <w:rPr>
          <w:color w:val="000000" w:themeColor="text1"/>
          <w:lang w:eastAsia="zh-TW"/>
        </w:rPr>
        <w:t>（一</w:t>
      </w:r>
      <w:r w:rsidR="00000000" w:rsidRPr="00CE7A00">
        <w:rPr>
          <w:color w:val="000000" w:themeColor="text1"/>
          <w:spacing w:val="-124"/>
          <w:lang w:eastAsia="zh-TW"/>
        </w:rPr>
        <w:t>）</w:t>
      </w:r>
      <w:r w:rsidR="00000000" w:rsidRPr="00CE7A00">
        <w:rPr>
          <w:color w:val="000000" w:themeColor="text1"/>
          <w:lang w:eastAsia="zh-TW"/>
        </w:rPr>
        <w:t>、</w:t>
      </w:r>
      <w:r w:rsidR="00000000" w:rsidRPr="00CE7A00">
        <w:rPr>
          <w:color w:val="000000" w:themeColor="text1"/>
          <w:spacing w:val="-13"/>
          <w:lang w:eastAsia="zh-TW"/>
        </w:rPr>
        <w:t>俄文</w:t>
      </w:r>
      <w:r w:rsidR="00000000" w:rsidRPr="00CE7A00">
        <w:rPr>
          <w:color w:val="000000" w:themeColor="text1"/>
          <w:lang w:eastAsia="zh-TW"/>
        </w:rPr>
        <w:t>（二</w:t>
      </w:r>
      <w:r w:rsidR="00000000" w:rsidRPr="00CE7A00">
        <w:rPr>
          <w:color w:val="000000" w:themeColor="text1"/>
          <w:spacing w:val="-26"/>
          <w:lang w:eastAsia="zh-TW"/>
        </w:rPr>
        <w:t>）</w:t>
      </w:r>
      <w:r w:rsidR="00000000" w:rsidRPr="00CE7A00">
        <w:rPr>
          <w:color w:val="000000" w:themeColor="text1"/>
          <w:spacing w:val="-11"/>
          <w:lang w:eastAsia="zh-TW"/>
        </w:rPr>
        <w:t>課程，充分運用教育資源，特訂定「淡江大學新生</w:t>
      </w:r>
      <w:r w:rsidR="00F72F52" w:rsidRPr="00CE7A00">
        <w:rPr>
          <w:rFonts w:hint="eastAsia"/>
          <w:color w:val="000000" w:themeColor="text1"/>
          <w:spacing w:val="-8"/>
          <w:lang w:eastAsia="zh-TW"/>
        </w:rPr>
        <w:t>免修</w:t>
      </w:r>
    </w:p>
    <w:p w14:paraId="458DBF0B" w14:textId="78728D20" w:rsidR="00FD1217" w:rsidRPr="00CE7A00" w:rsidRDefault="00935B0A" w:rsidP="000B51E4">
      <w:pPr>
        <w:pStyle w:val="a3"/>
        <w:spacing w:line="256" w:lineRule="auto"/>
        <w:ind w:left="114" w:right="111"/>
        <w:jc w:val="both"/>
        <w:rPr>
          <w:strike/>
          <w:color w:val="000000" w:themeColor="text1"/>
          <w:spacing w:val="-5"/>
          <w:lang w:eastAsia="zh-TW"/>
        </w:rPr>
      </w:pPr>
      <w:r w:rsidRPr="00CE7A00">
        <w:rPr>
          <w:rFonts w:hint="eastAsia"/>
          <w:color w:val="000000" w:themeColor="text1"/>
          <w:spacing w:val="-8"/>
          <w:lang w:eastAsia="zh-TW"/>
        </w:rPr>
        <w:t xml:space="preserve">    </w:t>
      </w:r>
      <w:r w:rsidR="00000000" w:rsidRPr="00CE7A00">
        <w:rPr>
          <w:color w:val="000000" w:themeColor="text1"/>
          <w:spacing w:val="-11"/>
          <w:lang w:eastAsia="zh-TW"/>
        </w:rPr>
        <w:t>俄文</w:t>
      </w:r>
      <w:r w:rsidR="00000000" w:rsidRPr="00CE7A00">
        <w:rPr>
          <w:color w:val="000000" w:themeColor="text1"/>
          <w:lang w:eastAsia="zh-TW"/>
        </w:rPr>
        <w:t>（一</w:t>
      </w:r>
      <w:r w:rsidR="00000000" w:rsidRPr="00CE7A00">
        <w:rPr>
          <w:color w:val="000000" w:themeColor="text1"/>
          <w:spacing w:val="-134"/>
          <w:lang w:eastAsia="zh-TW"/>
        </w:rPr>
        <w:t>）</w:t>
      </w:r>
      <w:r w:rsidR="00000000" w:rsidRPr="00CE7A00">
        <w:rPr>
          <w:color w:val="000000" w:themeColor="text1"/>
          <w:spacing w:val="-13"/>
          <w:lang w:eastAsia="zh-TW"/>
        </w:rPr>
        <w:t>、俄文</w:t>
      </w:r>
      <w:r w:rsidR="00000000" w:rsidRPr="00CE7A00">
        <w:rPr>
          <w:color w:val="000000" w:themeColor="text1"/>
          <w:lang w:eastAsia="zh-TW"/>
        </w:rPr>
        <w:t>（二</w:t>
      </w:r>
      <w:r w:rsidR="00000000" w:rsidRPr="00CE7A00">
        <w:rPr>
          <w:color w:val="000000" w:themeColor="text1"/>
          <w:spacing w:val="-11"/>
          <w:lang w:eastAsia="zh-TW"/>
        </w:rPr>
        <w:t>）</w:t>
      </w:r>
      <w:r w:rsidR="00000000" w:rsidRPr="00CE7A00">
        <w:rPr>
          <w:color w:val="000000" w:themeColor="text1"/>
          <w:spacing w:val="-118"/>
          <w:lang w:eastAsia="zh-TW"/>
        </w:rPr>
        <w:t xml:space="preserve"> </w:t>
      </w:r>
      <w:r w:rsidR="00000000" w:rsidRPr="00CE7A00">
        <w:rPr>
          <w:color w:val="000000" w:themeColor="text1"/>
          <w:spacing w:val="-18"/>
          <w:lang w:eastAsia="zh-TW"/>
        </w:rPr>
        <w:t>課程實施要點」</w:t>
      </w:r>
      <w:r w:rsidR="00000000" w:rsidRPr="00CE7A00">
        <w:rPr>
          <w:color w:val="000000" w:themeColor="text1"/>
          <w:lang w:eastAsia="zh-TW"/>
        </w:rPr>
        <w:t>（以下簡稱本要點</w:t>
      </w:r>
      <w:r w:rsidR="00000000" w:rsidRPr="00CE7A00">
        <w:rPr>
          <w:color w:val="000000" w:themeColor="text1"/>
          <w:spacing w:val="-120"/>
          <w:lang w:eastAsia="zh-TW"/>
        </w:rPr>
        <w:t>）</w:t>
      </w:r>
      <w:r w:rsidR="00000000" w:rsidRPr="00CE7A00">
        <w:rPr>
          <w:color w:val="000000" w:themeColor="text1"/>
          <w:lang w:eastAsia="zh-TW"/>
        </w:rPr>
        <w:t>。</w:t>
      </w:r>
    </w:p>
    <w:p w14:paraId="69E6E2C2" w14:textId="6A544403" w:rsidR="00FD1217" w:rsidRPr="00CE7A00" w:rsidRDefault="00000000">
      <w:pPr>
        <w:pStyle w:val="a3"/>
        <w:spacing w:before="3" w:line="256" w:lineRule="auto"/>
        <w:ind w:left="594" w:right="110" w:hanging="480"/>
        <w:rPr>
          <w:color w:val="000000" w:themeColor="text1"/>
          <w:lang w:eastAsia="zh-TW"/>
        </w:rPr>
      </w:pPr>
      <w:r w:rsidRPr="00CE7A00">
        <w:rPr>
          <w:color w:val="000000" w:themeColor="text1"/>
          <w:spacing w:val="-3"/>
          <w:lang w:eastAsia="zh-TW"/>
        </w:rPr>
        <w:t>二、本校新生</w:t>
      </w:r>
      <w:r w:rsidRPr="00CE7A00">
        <w:rPr>
          <w:color w:val="000000" w:themeColor="text1"/>
          <w:spacing w:val="-2"/>
          <w:lang w:eastAsia="zh-TW"/>
        </w:rPr>
        <w:t>（</w:t>
      </w:r>
      <w:r w:rsidR="00935B0A" w:rsidRPr="00CE7A00">
        <w:rPr>
          <w:rFonts w:hint="eastAsia"/>
          <w:color w:val="000000" w:themeColor="text1"/>
          <w:spacing w:val="-2"/>
          <w:lang w:eastAsia="zh-TW"/>
        </w:rPr>
        <w:t>歐語系</w:t>
      </w:r>
      <w:r w:rsidR="00D96770" w:rsidRPr="00CE7A00">
        <w:rPr>
          <w:rFonts w:hint="eastAsia"/>
          <w:color w:val="000000" w:themeColor="text1"/>
          <w:spacing w:val="-2"/>
          <w:lang w:eastAsia="zh-TW"/>
        </w:rPr>
        <w:t>俄文組</w:t>
      </w:r>
      <w:r w:rsidRPr="00CE7A00">
        <w:rPr>
          <w:color w:val="000000" w:themeColor="text1"/>
          <w:spacing w:val="-2"/>
          <w:lang w:eastAsia="zh-TW"/>
        </w:rPr>
        <w:t>除外）得於入學當學期開學後二</w:t>
      </w:r>
      <w:proofErr w:type="gramStart"/>
      <w:r w:rsidRPr="00CE7A00">
        <w:rPr>
          <w:color w:val="000000" w:themeColor="text1"/>
          <w:spacing w:val="-2"/>
          <w:lang w:eastAsia="zh-TW"/>
        </w:rPr>
        <w:t>週</w:t>
      </w:r>
      <w:proofErr w:type="gramEnd"/>
      <w:r w:rsidRPr="00CE7A00">
        <w:rPr>
          <w:color w:val="000000" w:themeColor="text1"/>
          <w:spacing w:val="-2"/>
          <w:lang w:eastAsia="zh-TW"/>
        </w:rPr>
        <w:t>內至「淡江大學</w:t>
      </w:r>
      <w:r w:rsidR="00935B0A" w:rsidRPr="00CE7A00">
        <w:rPr>
          <w:rFonts w:hint="eastAsia"/>
          <w:color w:val="000000" w:themeColor="text1"/>
          <w:spacing w:val="-2"/>
          <w:lang w:eastAsia="zh-TW"/>
        </w:rPr>
        <w:t>外文課程免修</w:t>
      </w:r>
      <w:r w:rsidRPr="00CE7A00">
        <w:rPr>
          <w:color w:val="000000" w:themeColor="text1"/>
          <w:spacing w:val="-2"/>
          <w:lang w:eastAsia="zh-TW"/>
        </w:rPr>
        <w:t>作業系統」</w:t>
      </w:r>
      <w:r w:rsidRPr="00CE7A00">
        <w:rPr>
          <w:color w:val="000000" w:themeColor="text1"/>
          <w:lang w:eastAsia="zh-TW"/>
        </w:rPr>
        <w:t>提出申請並繳交入學前取得之相關證明文件至</w:t>
      </w:r>
      <w:r w:rsidR="00935B0A" w:rsidRPr="00CE7A00">
        <w:rPr>
          <w:rFonts w:hint="eastAsia"/>
          <w:color w:val="000000" w:themeColor="text1"/>
          <w:lang w:eastAsia="zh-TW"/>
        </w:rPr>
        <w:t>歐洲語文學</w:t>
      </w:r>
      <w:r w:rsidRPr="00CE7A00">
        <w:rPr>
          <w:color w:val="000000" w:themeColor="text1"/>
          <w:lang w:eastAsia="zh-TW"/>
        </w:rPr>
        <w:t>系，審核通過者可</w:t>
      </w:r>
      <w:r w:rsidR="00F72F52" w:rsidRPr="00CE7A00">
        <w:rPr>
          <w:rFonts w:hint="eastAsia"/>
          <w:color w:val="000000" w:themeColor="text1"/>
          <w:spacing w:val="-8"/>
          <w:lang w:eastAsia="zh-TW"/>
        </w:rPr>
        <w:t>免修</w:t>
      </w:r>
      <w:r w:rsidRPr="00CE7A00">
        <w:rPr>
          <w:color w:val="000000" w:themeColor="text1"/>
          <w:lang w:eastAsia="zh-TW"/>
        </w:rPr>
        <w:t>俄文（一</w:t>
      </w:r>
      <w:r w:rsidRPr="00CE7A00">
        <w:rPr>
          <w:color w:val="000000" w:themeColor="text1"/>
          <w:spacing w:val="-134"/>
          <w:lang w:eastAsia="zh-TW"/>
        </w:rPr>
        <w:t>）</w:t>
      </w:r>
      <w:r w:rsidRPr="00CE7A00">
        <w:rPr>
          <w:color w:val="000000" w:themeColor="text1"/>
          <w:lang w:eastAsia="zh-TW"/>
        </w:rPr>
        <w:t>、俄文（二）課程，申請條件說明如下：</w:t>
      </w:r>
    </w:p>
    <w:p w14:paraId="5C44DB99" w14:textId="77777777" w:rsidR="00935B0A" w:rsidRPr="00CE7A00" w:rsidRDefault="00000000" w:rsidP="00F72F52">
      <w:pPr>
        <w:pStyle w:val="a3"/>
        <w:spacing w:before="2" w:line="256" w:lineRule="auto"/>
        <w:ind w:left="594" w:right="5454" w:hanging="240"/>
        <w:rPr>
          <w:color w:val="000000" w:themeColor="text1"/>
          <w:spacing w:val="1"/>
        </w:rPr>
      </w:pPr>
      <w:r w:rsidRPr="00CE7A00">
        <w:rPr>
          <w:color w:val="000000" w:themeColor="text1"/>
        </w:rPr>
        <w:t>(</w:t>
      </w:r>
      <w:proofErr w:type="gramStart"/>
      <w:r w:rsidRPr="00CE7A00">
        <w:rPr>
          <w:color w:val="000000" w:themeColor="text1"/>
        </w:rPr>
        <w:t>一</w:t>
      </w:r>
      <w:proofErr w:type="gramEnd"/>
      <w:r w:rsidRPr="00CE7A00">
        <w:rPr>
          <w:color w:val="000000" w:themeColor="text1"/>
        </w:rPr>
        <w:t>)</w:t>
      </w:r>
      <w:r w:rsidR="00F72F52" w:rsidRPr="00CE7A00">
        <w:rPr>
          <w:rFonts w:hint="eastAsia"/>
          <w:color w:val="000000" w:themeColor="text1"/>
          <w:spacing w:val="-8"/>
          <w:lang w:eastAsia="zh-TW"/>
        </w:rPr>
        <w:t>免修</w:t>
      </w:r>
      <w:proofErr w:type="spellStart"/>
      <w:r w:rsidRPr="00CE7A00">
        <w:rPr>
          <w:color w:val="000000" w:themeColor="text1"/>
        </w:rPr>
        <w:t>俄文（一</w:t>
      </w:r>
      <w:proofErr w:type="spellEnd"/>
      <w:r w:rsidRPr="00CE7A00">
        <w:rPr>
          <w:color w:val="000000" w:themeColor="text1"/>
          <w:spacing w:val="-120"/>
        </w:rPr>
        <w:t>）</w:t>
      </w:r>
      <w:r w:rsidRPr="00CE7A00">
        <w:rPr>
          <w:color w:val="000000" w:themeColor="text1"/>
        </w:rPr>
        <w:t>、</w:t>
      </w:r>
      <w:proofErr w:type="spellStart"/>
      <w:r w:rsidRPr="00CE7A00">
        <w:rPr>
          <w:color w:val="000000" w:themeColor="text1"/>
        </w:rPr>
        <w:t>俄文（二</w:t>
      </w:r>
      <w:proofErr w:type="spellEnd"/>
      <w:r w:rsidRPr="00CE7A00">
        <w:rPr>
          <w:color w:val="000000" w:themeColor="text1"/>
        </w:rPr>
        <w:t>）</w:t>
      </w:r>
      <w:r w:rsidRPr="00CE7A00">
        <w:rPr>
          <w:color w:val="000000" w:themeColor="text1"/>
          <w:spacing w:val="1"/>
        </w:rPr>
        <w:t xml:space="preserve"> </w:t>
      </w:r>
    </w:p>
    <w:p w14:paraId="59961D8B" w14:textId="2DF036BD" w:rsidR="00FD1217" w:rsidRPr="00CE7A00" w:rsidRDefault="00935B0A" w:rsidP="00935B0A">
      <w:pPr>
        <w:rPr>
          <w:color w:val="000000" w:themeColor="text1"/>
          <w:sz w:val="24"/>
          <w:szCs w:val="24"/>
          <w:lang w:eastAsia="zh-TW"/>
        </w:rPr>
      </w:pPr>
      <w:r w:rsidRPr="00CE7A00">
        <w:rPr>
          <w:rFonts w:hint="eastAsia"/>
          <w:color w:val="000000" w:themeColor="text1"/>
          <w:lang w:eastAsia="zh-TW"/>
        </w:rPr>
        <w:t xml:space="preserve">        </w:t>
      </w:r>
      <w:r w:rsidR="00000000" w:rsidRPr="00CE7A00">
        <w:rPr>
          <w:color w:val="000000" w:themeColor="text1"/>
          <w:sz w:val="24"/>
          <w:szCs w:val="24"/>
          <w:lang w:eastAsia="zh-TW"/>
        </w:rPr>
        <w:t>俄國語文能力測驗(TORFL) A2</w:t>
      </w:r>
      <w:r w:rsidRPr="00CE7A00">
        <w:rPr>
          <w:rFonts w:hint="eastAsia"/>
          <w:color w:val="000000" w:themeColor="text1"/>
          <w:sz w:val="24"/>
          <w:szCs w:val="24"/>
          <w:lang w:eastAsia="zh-TW"/>
        </w:rPr>
        <w:t>以上</w:t>
      </w:r>
      <w:r w:rsidR="00000000" w:rsidRPr="00CE7A00">
        <w:rPr>
          <w:color w:val="000000" w:themeColor="text1"/>
          <w:sz w:val="24"/>
          <w:szCs w:val="24"/>
          <w:lang w:eastAsia="zh-TW"/>
        </w:rPr>
        <w:t>。</w:t>
      </w:r>
    </w:p>
    <w:p w14:paraId="6EF83B01" w14:textId="2894B9DD" w:rsidR="00FD1217" w:rsidRPr="00CE7A00" w:rsidRDefault="00000000">
      <w:pPr>
        <w:pStyle w:val="a3"/>
        <w:spacing w:before="2"/>
        <w:ind w:left="354"/>
        <w:rPr>
          <w:color w:val="000000" w:themeColor="text1"/>
        </w:rPr>
      </w:pPr>
      <w:r w:rsidRPr="00CE7A00">
        <w:rPr>
          <w:color w:val="000000" w:themeColor="text1"/>
        </w:rPr>
        <w:t>(二)</w:t>
      </w:r>
      <w:r w:rsidR="00F72F52" w:rsidRPr="00CE7A00">
        <w:rPr>
          <w:rFonts w:hint="eastAsia"/>
          <w:color w:val="000000" w:themeColor="text1"/>
          <w:spacing w:val="-8"/>
          <w:lang w:eastAsia="zh-TW"/>
        </w:rPr>
        <w:t>免修</w:t>
      </w:r>
      <w:proofErr w:type="spellStart"/>
      <w:r w:rsidRPr="00CE7A00">
        <w:rPr>
          <w:color w:val="000000" w:themeColor="text1"/>
        </w:rPr>
        <w:t>俄文（一</w:t>
      </w:r>
      <w:proofErr w:type="spellEnd"/>
      <w:r w:rsidRPr="00CE7A00">
        <w:rPr>
          <w:color w:val="000000" w:themeColor="text1"/>
        </w:rPr>
        <w:t>）</w:t>
      </w:r>
    </w:p>
    <w:p w14:paraId="43FC8994" w14:textId="48ADE6D4" w:rsidR="00FD1217" w:rsidRPr="00CE7A00" w:rsidRDefault="00935B0A">
      <w:pPr>
        <w:pStyle w:val="a3"/>
        <w:spacing w:before="24"/>
        <w:ind w:left="594"/>
        <w:rPr>
          <w:color w:val="000000" w:themeColor="text1"/>
          <w:lang w:eastAsia="zh-TW"/>
        </w:rPr>
      </w:pPr>
      <w:r w:rsidRPr="00CE7A00">
        <w:rPr>
          <w:rFonts w:hint="eastAsia"/>
          <w:color w:val="000000" w:themeColor="text1"/>
          <w:lang w:eastAsia="zh-TW"/>
        </w:rPr>
        <w:t xml:space="preserve">  </w:t>
      </w:r>
      <w:r w:rsidR="00000000" w:rsidRPr="00CE7A00">
        <w:rPr>
          <w:color w:val="000000" w:themeColor="text1"/>
          <w:lang w:eastAsia="zh-TW"/>
        </w:rPr>
        <w:t>俄國語文能力測驗(TORFL) A1</w:t>
      </w:r>
      <w:r w:rsidRPr="00CE7A00">
        <w:rPr>
          <w:rFonts w:hint="eastAsia"/>
          <w:color w:val="000000" w:themeColor="text1"/>
          <w:lang w:eastAsia="zh-TW"/>
        </w:rPr>
        <w:t>以上</w:t>
      </w:r>
      <w:r w:rsidR="00000000" w:rsidRPr="00CE7A00">
        <w:rPr>
          <w:color w:val="000000" w:themeColor="text1"/>
          <w:lang w:eastAsia="zh-TW"/>
        </w:rPr>
        <w:t>。</w:t>
      </w:r>
    </w:p>
    <w:p w14:paraId="4A36C21D" w14:textId="1FB3FD74" w:rsidR="00FD1217" w:rsidRPr="00CE7A00" w:rsidRDefault="00000000" w:rsidP="00F72F52">
      <w:pPr>
        <w:pStyle w:val="a3"/>
        <w:spacing w:before="25"/>
        <w:ind w:leftChars="65" w:left="565" w:hangingChars="176" w:hanging="422"/>
        <w:rPr>
          <w:color w:val="000000" w:themeColor="text1"/>
          <w:lang w:eastAsia="zh-TW"/>
        </w:rPr>
      </w:pPr>
      <w:r w:rsidRPr="00CE7A00">
        <w:rPr>
          <w:color w:val="000000" w:themeColor="text1"/>
          <w:lang w:eastAsia="zh-TW"/>
        </w:rPr>
        <w:t>三、上列核准</w:t>
      </w:r>
      <w:r w:rsidR="00F72F52" w:rsidRPr="00CE7A00">
        <w:rPr>
          <w:rFonts w:hint="eastAsia"/>
          <w:color w:val="000000" w:themeColor="text1"/>
          <w:spacing w:val="-8"/>
          <w:lang w:eastAsia="zh-TW"/>
        </w:rPr>
        <w:t>免修</w:t>
      </w:r>
      <w:r w:rsidRPr="00CE7A00">
        <w:rPr>
          <w:color w:val="000000" w:themeColor="text1"/>
          <w:lang w:eastAsia="zh-TW"/>
        </w:rPr>
        <w:t>俄文（一</w:t>
      </w:r>
      <w:r w:rsidRPr="00CE7A00">
        <w:rPr>
          <w:color w:val="000000" w:themeColor="text1"/>
          <w:spacing w:val="-120"/>
          <w:lang w:eastAsia="zh-TW"/>
        </w:rPr>
        <w:t>）</w:t>
      </w:r>
      <w:r w:rsidRPr="00CE7A00">
        <w:rPr>
          <w:color w:val="000000" w:themeColor="text1"/>
          <w:lang w:eastAsia="zh-TW"/>
        </w:rPr>
        <w:t>、俄文（二）課程者</w:t>
      </w:r>
      <w:r w:rsidR="00F72F52" w:rsidRPr="00CE7A00">
        <w:rPr>
          <w:rFonts w:hint="eastAsia"/>
          <w:color w:val="000000" w:themeColor="text1"/>
          <w:lang w:eastAsia="zh-TW"/>
        </w:rPr>
        <w:t>，學生需自行補足畢業總學分數之要求</w:t>
      </w:r>
      <w:r w:rsidRPr="00CE7A00">
        <w:rPr>
          <w:color w:val="000000" w:themeColor="text1"/>
          <w:lang w:eastAsia="zh-TW"/>
        </w:rPr>
        <w:t>。</w:t>
      </w:r>
    </w:p>
    <w:p w14:paraId="31C1BA16" w14:textId="12188C58" w:rsidR="00FD1217" w:rsidRPr="00CE7A00" w:rsidRDefault="00000000">
      <w:pPr>
        <w:pStyle w:val="a3"/>
        <w:spacing w:before="24" w:line="256" w:lineRule="auto"/>
        <w:ind w:left="594" w:right="228" w:hanging="480"/>
        <w:rPr>
          <w:color w:val="000000" w:themeColor="text1"/>
          <w:lang w:eastAsia="zh-TW"/>
        </w:rPr>
      </w:pPr>
      <w:r w:rsidRPr="00CE7A00">
        <w:rPr>
          <w:color w:val="000000" w:themeColor="text1"/>
          <w:lang w:eastAsia="zh-TW"/>
        </w:rPr>
        <w:t>四、本要點經</w:t>
      </w:r>
      <w:r w:rsidR="00935B0A" w:rsidRPr="00CE7A00">
        <w:rPr>
          <w:rFonts w:hint="eastAsia"/>
          <w:color w:val="000000" w:themeColor="text1"/>
          <w:lang w:eastAsia="zh-TW"/>
        </w:rPr>
        <w:t>教務會議通過後，</w:t>
      </w:r>
      <w:r w:rsidRPr="00CE7A00">
        <w:rPr>
          <w:color w:val="000000" w:themeColor="text1"/>
          <w:lang w:eastAsia="zh-TW"/>
        </w:rPr>
        <w:t>自公布日</w:t>
      </w:r>
      <w:r w:rsidR="00935B0A" w:rsidRPr="00CE7A00">
        <w:rPr>
          <w:rFonts w:hint="eastAsia"/>
          <w:color w:val="000000" w:themeColor="text1"/>
          <w:lang w:eastAsia="zh-TW"/>
        </w:rPr>
        <w:t>施行</w:t>
      </w:r>
      <w:r w:rsidRPr="00CE7A00">
        <w:rPr>
          <w:color w:val="000000" w:themeColor="text1"/>
          <w:lang w:eastAsia="zh-TW"/>
        </w:rPr>
        <w:t>；修正時亦同。</w:t>
      </w:r>
    </w:p>
    <w:p w14:paraId="700CB8E1" w14:textId="77777777" w:rsidR="00FD1217" w:rsidRDefault="00FD1217">
      <w:pPr>
        <w:pStyle w:val="a3"/>
        <w:rPr>
          <w:sz w:val="20"/>
          <w:lang w:eastAsia="zh-TW"/>
        </w:rPr>
      </w:pPr>
    </w:p>
    <w:p w14:paraId="331D763E" w14:textId="77777777" w:rsidR="00FD1217" w:rsidRDefault="00FD1217">
      <w:pPr>
        <w:pStyle w:val="a3"/>
        <w:rPr>
          <w:sz w:val="20"/>
          <w:lang w:eastAsia="zh-TW"/>
        </w:rPr>
      </w:pPr>
    </w:p>
    <w:p w14:paraId="0C4DEE96" w14:textId="77777777" w:rsidR="00FD1217" w:rsidRDefault="00FD1217">
      <w:pPr>
        <w:pStyle w:val="a3"/>
        <w:rPr>
          <w:sz w:val="20"/>
          <w:lang w:eastAsia="zh-TW"/>
        </w:rPr>
      </w:pPr>
    </w:p>
    <w:p w14:paraId="24C69D9A" w14:textId="77777777" w:rsidR="00FD1217" w:rsidRDefault="00FD1217">
      <w:pPr>
        <w:pStyle w:val="a3"/>
        <w:rPr>
          <w:sz w:val="20"/>
          <w:lang w:eastAsia="zh-TW"/>
        </w:rPr>
      </w:pPr>
    </w:p>
    <w:p w14:paraId="7298DDC1" w14:textId="77777777" w:rsidR="00FD1217" w:rsidRDefault="00FD1217">
      <w:pPr>
        <w:pStyle w:val="a3"/>
        <w:rPr>
          <w:sz w:val="20"/>
          <w:lang w:eastAsia="zh-TW"/>
        </w:rPr>
      </w:pPr>
    </w:p>
    <w:p w14:paraId="6D8039E2" w14:textId="77777777" w:rsidR="00FD1217" w:rsidRDefault="00FD1217">
      <w:pPr>
        <w:pStyle w:val="a3"/>
        <w:rPr>
          <w:sz w:val="20"/>
          <w:lang w:eastAsia="zh-TW"/>
        </w:rPr>
      </w:pPr>
    </w:p>
    <w:p w14:paraId="6B398E35" w14:textId="77777777" w:rsidR="00FD1217" w:rsidRDefault="00FD1217">
      <w:pPr>
        <w:pStyle w:val="a3"/>
        <w:rPr>
          <w:sz w:val="20"/>
          <w:lang w:eastAsia="zh-TW"/>
        </w:rPr>
      </w:pPr>
    </w:p>
    <w:p w14:paraId="1A1171E1" w14:textId="77777777" w:rsidR="00FD1217" w:rsidRDefault="00FD1217">
      <w:pPr>
        <w:pStyle w:val="a3"/>
        <w:rPr>
          <w:sz w:val="20"/>
          <w:lang w:eastAsia="zh-TW"/>
        </w:rPr>
      </w:pPr>
    </w:p>
    <w:p w14:paraId="2A4A8A80" w14:textId="77777777" w:rsidR="00FD1217" w:rsidRDefault="00FD1217">
      <w:pPr>
        <w:pStyle w:val="a3"/>
        <w:rPr>
          <w:sz w:val="20"/>
          <w:lang w:eastAsia="zh-TW"/>
        </w:rPr>
      </w:pPr>
    </w:p>
    <w:p w14:paraId="08B0081A" w14:textId="77777777" w:rsidR="00FD1217" w:rsidRDefault="00FD1217">
      <w:pPr>
        <w:pStyle w:val="a3"/>
        <w:rPr>
          <w:sz w:val="20"/>
          <w:lang w:eastAsia="zh-TW"/>
        </w:rPr>
      </w:pPr>
    </w:p>
    <w:p w14:paraId="64337861" w14:textId="77777777" w:rsidR="00FD1217" w:rsidRDefault="00FD1217">
      <w:pPr>
        <w:pStyle w:val="a3"/>
        <w:rPr>
          <w:sz w:val="20"/>
          <w:lang w:eastAsia="zh-TW"/>
        </w:rPr>
      </w:pPr>
    </w:p>
    <w:p w14:paraId="259DFE27" w14:textId="77777777" w:rsidR="00FD1217" w:rsidRDefault="00FD1217">
      <w:pPr>
        <w:pStyle w:val="a3"/>
        <w:rPr>
          <w:sz w:val="20"/>
          <w:lang w:eastAsia="zh-TW"/>
        </w:rPr>
      </w:pPr>
    </w:p>
    <w:p w14:paraId="392BDAA3" w14:textId="77777777" w:rsidR="00FD1217" w:rsidRDefault="00FD1217">
      <w:pPr>
        <w:pStyle w:val="a3"/>
        <w:rPr>
          <w:sz w:val="20"/>
          <w:lang w:eastAsia="zh-TW"/>
        </w:rPr>
      </w:pPr>
    </w:p>
    <w:p w14:paraId="626F6918" w14:textId="77777777" w:rsidR="00FD1217" w:rsidRDefault="00FD1217">
      <w:pPr>
        <w:pStyle w:val="a3"/>
        <w:rPr>
          <w:sz w:val="20"/>
          <w:lang w:eastAsia="zh-TW"/>
        </w:rPr>
      </w:pPr>
    </w:p>
    <w:p w14:paraId="671F9B4D" w14:textId="77777777" w:rsidR="00FD1217" w:rsidRDefault="00FD1217">
      <w:pPr>
        <w:pStyle w:val="a3"/>
        <w:rPr>
          <w:sz w:val="20"/>
          <w:lang w:eastAsia="zh-TW"/>
        </w:rPr>
      </w:pPr>
    </w:p>
    <w:p w14:paraId="4295D428" w14:textId="77777777" w:rsidR="00FD1217" w:rsidRDefault="00FD1217">
      <w:pPr>
        <w:pStyle w:val="a3"/>
        <w:rPr>
          <w:sz w:val="20"/>
          <w:lang w:eastAsia="zh-TW"/>
        </w:rPr>
      </w:pPr>
    </w:p>
    <w:p w14:paraId="08F8CDB0" w14:textId="77777777" w:rsidR="00FD1217" w:rsidRDefault="00FD1217">
      <w:pPr>
        <w:pStyle w:val="a3"/>
        <w:rPr>
          <w:sz w:val="20"/>
          <w:lang w:eastAsia="zh-TW"/>
        </w:rPr>
      </w:pPr>
    </w:p>
    <w:p w14:paraId="4BF79388" w14:textId="77777777" w:rsidR="00FD1217" w:rsidRDefault="00FD1217">
      <w:pPr>
        <w:pStyle w:val="a3"/>
        <w:rPr>
          <w:sz w:val="20"/>
          <w:lang w:eastAsia="zh-TW"/>
        </w:rPr>
      </w:pPr>
    </w:p>
    <w:p w14:paraId="73E3A3E4" w14:textId="77777777" w:rsidR="00FD1217" w:rsidRDefault="00FD1217">
      <w:pPr>
        <w:pStyle w:val="a3"/>
        <w:rPr>
          <w:sz w:val="20"/>
          <w:lang w:eastAsia="zh-TW"/>
        </w:rPr>
      </w:pPr>
    </w:p>
    <w:p w14:paraId="4B27A140" w14:textId="77777777" w:rsidR="00FD1217" w:rsidRDefault="00FD1217">
      <w:pPr>
        <w:pStyle w:val="a3"/>
        <w:rPr>
          <w:sz w:val="20"/>
          <w:lang w:eastAsia="zh-TW"/>
        </w:rPr>
      </w:pPr>
    </w:p>
    <w:p w14:paraId="4A61F881" w14:textId="77777777" w:rsidR="00FD1217" w:rsidRDefault="00FD1217">
      <w:pPr>
        <w:pStyle w:val="a3"/>
        <w:spacing w:before="12"/>
        <w:rPr>
          <w:sz w:val="28"/>
          <w:lang w:eastAsia="zh-TW"/>
        </w:rPr>
      </w:pPr>
    </w:p>
    <w:p w14:paraId="2B87480D" w14:textId="77777777" w:rsidR="00FD1217" w:rsidRDefault="00000000">
      <w:pPr>
        <w:spacing w:before="61"/>
        <w:ind w:left="1381" w:right="1498"/>
        <w:jc w:val="center"/>
        <w:rPr>
          <w:sz w:val="20"/>
        </w:rPr>
      </w:pPr>
      <w:r>
        <w:rPr>
          <w:spacing w:val="50"/>
          <w:sz w:val="20"/>
        </w:rPr>
        <w:t>第</w:t>
      </w:r>
      <w:r>
        <w:rPr>
          <w:sz w:val="20"/>
        </w:rPr>
        <w:t>1</w:t>
      </w:r>
      <w:r>
        <w:rPr>
          <w:spacing w:val="-1"/>
          <w:sz w:val="20"/>
        </w:rPr>
        <w:t xml:space="preserve"> 頁，共</w:t>
      </w:r>
      <w:r>
        <w:rPr>
          <w:sz w:val="20"/>
        </w:rPr>
        <w:t>1</w:t>
      </w:r>
      <w:r>
        <w:rPr>
          <w:spacing w:val="-26"/>
          <w:sz w:val="20"/>
        </w:rPr>
        <w:t xml:space="preserve"> 頁</w:t>
      </w:r>
    </w:p>
    <w:sectPr w:rsidR="00FD1217">
      <w:type w:val="continuous"/>
      <w:pgSz w:w="11910" w:h="16840"/>
      <w:pgMar w:top="520" w:right="9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CE876" w14:textId="77777777" w:rsidR="001579B3" w:rsidRDefault="001579B3" w:rsidP="00F72F52">
      <w:r>
        <w:separator/>
      </w:r>
    </w:p>
  </w:endnote>
  <w:endnote w:type="continuationSeparator" w:id="0">
    <w:p w14:paraId="1B1A9F8C" w14:textId="77777777" w:rsidR="001579B3" w:rsidRDefault="001579B3" w:rsidP="00F7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786B6" w14:textId="77777777" w:rsidR="001579B3" w:rsidRDefault="001579B3" w:rsidP="00F72F52">
      <w:r>
        <w:separator/>
      </w:r>
    </w:p>
  </w:footnote>
  <w:footnote w:type="continuationSeparator" w:id="0">
    <w:p w14:paraId="0AC6FF7F" w14:textId="77777777" w:rsidR="001579B3" w:rsidRDefault="001579B3" w:rsidP="00F72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90DAA"/>
    <w:multiLevelType w:val="hybridMultilevel"/>
    <w:tmpl w:val="398E55E4"/>
    <w:lvl w:ilvl="0" w:tplc="F636F622">
      <w:start w:val="1"/>
      <w:numFmt w:val="taiwaneseCountingThousand"/>
      <w:lvlText w:val="%1、"/>
      <w:lvlJc w:val="left"/>
      <w:pPr>
        <w:ind w:left="594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num w:numId="1" w16cid:durableId="25205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17"/>
    <w:rsid w:val="000017FD"/>
    <w:rsid w:val="000B51E4"/>
    <w:rsid w:val="000C3B48"/>
    <w:rsid w:val="001579B3"/>
    <w:rsid w:val="00223C80"/>
    <w:rsid w:val="00261E60"/>
    <w:rsid w:val="00497A30"/>
    <w:rsid w:val="004F3629"/>
    <w:rsid w:val="00562C18"/>
    <w:rsid w:val="00660057"/>
    <w:rsid w:val="00724C35"/>
    <w:rsid w:val="00935B0A"/>
    <w:rsid w:val="009B1F42"/>
    <w:rsid w:val="00CC7B6C"/>
    <w:rsid w:val="00CE24AE"/>
    <w:rsid w:val="00CE7A00"/>
    <w:rsid w:val="00D82F56"/>
    <w:rsid w:val="00D96770"/>
    <w:rsid w:val="00DC00FE"/>
    <w:rsid w:val="00E91B14"/>
    <w:rsid w:val="00F72F52"/>
    <w:rsid w:val="00FD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01ED7"/>
  <w15:docId w15:val="{65826EC4-508C-49D3-931D-EDBFADD7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44"/>
      <w:ind w:left="1940" w:right="1498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72F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72F52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72F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72F52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&lt;4D6963726F736F667420576F7264202D20352D3934B248A6BFA46ABEC7B773A5CDA9E8A74BAB58A4E5A15DA440A15EA142AB58A4E5A15DA447A15EBDD2B57BB9EAAC49AD6EC2492E646F63&gt;</dc:title>
  <dc:creator>tku-staff</dc:creator>
  <cp:lastModifiedBy>梁家菱</cp:lastModifiedBy>
  <cp:revision>8</cp:revision>
  <dcterms:created xsi:type="dcterms:W3CDTF">2024-08-28T10:35:00Z</dcterms:created>
  <dcterms:modified xsi:type="dcterms:W3CDTF">2025-09-23T02:33:00Z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2024-08-28T00:00:00Z</vt:filetime>
  </property>
</Properties>
</file>